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5A" w:rsidRDefault="004836D1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1FAA2564" wp14:editId="5D693E66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6372860" cy="81438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F662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INFORME TÉCNICO DE RESIDENCIA PROFESIONAL</w:t>
                            </w:r>
                          </w:p>
                          <w:p w:rsidR="004836D1" w:rsidRDefault="004836D1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Default="008370BC" w:rsidP="00483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836D1" w:rsidRPr="003F6623" w:rsidRDefault="004836D1" w:rsidP="00483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="008370BC" w:rsidRPr="004076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TRANSFERENCIA DE TECNOLOGÍA EN APICULTURA, COMO PARTE DEL PROYECTO DE DESARROLLO TERRITORIAL DE OXKUTZCAB YUCATÁN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4836D1" w:rsidRDefault="004836D1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836D1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INGENIERÍA EN DESARROLLO COMUNITARIO</w:t>
                            </w:r>
                          </w:p>
                          <w:p w:rsidR="004836D1" w:rsidRDefault="004836D1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Pr="00242567" w:rsidRDefault="00242567" w:rsidP="00242567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JORGE ENRIQUE GONZÁLEZ BÉLTRAN</w:t>
                            </w:r>
                          </w:p>
                          <w:p w:rsidR="004836D1" w:rsidRPr="003F6623" w:rsidRDefault="00242567" w:rsidP="002425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141T0020</w:t>
                            </w:r>
                          </w:p>
                          <w:p w:rsidR="004836D1" w:rsidRDefault="004836D1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Pr="003F6623" w:rsidRDefault="00242567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MERIDA</w:t>
                            </w:r>
                            <w:r w:rsidR="008370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YUCATÁN, MÉXICO</w:t>
                            </w:r>
                          </w:p>
                          <w:p w:rsidR="008370BC" w:rsidRDefault="008370BC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Default="008370BC" w:rsidP="002425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SECRETARÍA</w:t>
                            </w:r>
                            <w:r w:rsidR="00242567" w:rsidRP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DESARROLLO RURAL DEL GOBIERNO DEL ESTADO </w:t>
                            </w:r>
                            <w:r w:rsidR="00242567" w:rsidRP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 YUCATÁN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8370BC" w:rsidRDefault="008370BC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Pr="003F6623" w:rsidRDefault="00242567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8370BC" w:rsidP="00242567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ASESOR INTERNO: </w:t>
                            </w:r>
                            <w:r w:rsid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M.C JULIO CÉSAR CEN CAAMAL</w:t>
                            </w:r>
                          </w:p>
                          <w:p w:rsidR="008370BC" w:rsidRPr="003F6623" w:rsidRDefault="008370BC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ASESOR EXTERNO: </w:t>
                            </w:r>
                            <w:r w:rsidR="0024256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M.C CÉSAR DAVID LARA COLLI</w:t>
                            </w:r>
                          </w:p>
                          <w:p w:rsidR="008370BC" w:rsidRDefault="008370BC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2567" w:rsidRDefault="00242567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Pr="003F6623" w:rsidRDefault="008370BC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OXKUTZCAB, YUCATÁN, MÉXICO</w:t>
                            </w:r>
                          </w:p>
                          <w:p w:rsidR="008370BC" w:rsidRDefault="008370BC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Default="008370BC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70BC" w:rsidRPr="003F6623" w:rsidRDefault="00242567" w:rsidP="0083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AGOSTO DE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A25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1.05pt;width:501.8pt;height:641.25pt;z-index:251614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LPEQIAAPwDAAAOAAAAZHJzL2Uyb0RvYy54bWysU9uO2yAQfa/Uf0C8N469ua0VZ7XNdqtK&#10;24u07QcQwDEqMBRI7O3X74Cz2ah9q+oHBJ6ZM3MOh/XNYDQ5Sh8U2IaWkykl0nIQyu4b+uP7/bsV&#10;JSEyK5gGKxv6JAO92bx9s+5dLSvoQAvpCYLYUPeuoV2Mri6KwDtpWJiAkxaDLXjDIh79vhCe9Yhu&#10;dFFNp4uiBy+cBy5DwL93Y5BuMn7bSh6/tm2QkeiG4mwxrz6vu7QWmzWr9565TvHTGOwfpjBMWWx6&#10;hrpjkZGDV39BGcU9BGjjhIMpoG0Vl5kDsimnf7B57JiTmQuKE9xZpvD/YPmX4zdPlGhoVS4psczg&#10;JW0PTHggQpIohwikSjL1LtSY/egwPw7vYcDrzpSDewD+MxAL247Zvbz1HvpOMoFjlqmyuCgdcUIC&#10;2fWfQWA3doiQgYbWm6QhqkIQHa/r6XxFOAfh+HNxtaxWCwxxjK3K2dVqOc89WP1S7nyIHyUYkjYN&#10;9eiBDM+ODyGmcVj9kpK6WbhXWmcfaEv6hl7Pq3kuuIgYFdGmWhlsOk3faJzE8oMVuTgypcc9NtD2&#10;RDsxHTnHYTdgYtJiB+IJBfAw2hGfD2468L8p6dGKDQ2/DsxLSvQniyJel7NZ8m4+zObLCg/+MrK7&#10;jDDLEaqhkZJxu43Z7yPXWxS7VVmG10lOs6LFsjqn55A8fHnOWa+PdvMMAAD//wMAUEsDBBQABgAI&#10;AAAAIQBkpHou3QAAAAkBAAAPAAAAZHJzL2Rvd25yZXYueG1sTI/NTsMwEITvSLyDtUjc6LppiSDE&#10;qRCIK4jyI3Fz420SEa+j2G3C27M9wW1Ws5r5ptzMvldHGmMX2MByoUER18F13Bh4f3u6ugEVk2Vn&#10;+8Bk4IcibKrzs9IWLkz8SsdtapSEcCysgTaloUCMdUvexkUYiMXbh9HbJOfYoBvtJOG+x0zrHL3t&#10;WBpaO9BDS/X39uANfDzvvz7X+qV59NfDFGaN7G/RmMuL+f4OVKI5/T3DCV/QoRKmXTiwi6o3IEOS&#10;gSxbgjq5Wq9yUDtRK73OAasS/y+ofgEAAP//AwBQSwECLQAUAAYACAAAACEAtoM4kv4AAADhAQAA&#10;EwAAAAAAAAAAAAAAAAAAAAAAW0NvbnRlbnRfVHlwZXNdLnhtbFBLAQItABQABgAIAAAAIQA4/SH/&#10;1gAAAJQBAAALAAAAAAAAAAAAAAAAAC8BAABfcmVscy8ucmVsc1BLAQItABQABgAIAAAAIQDhJVLP&#10;EQIAAPwDAAAOAAAAAAAAAAAAAAAAAC4CAABkcnMvZTJvRG9jLnhtbFBLAQItABQABgAIAAAAIQBk&#10;pHou3QAAAAkBAAAPAAAAAAAAAAAAAAAAAGsEAABkcnMvZG93bnJldi54bWxQSwUGAAAAAAQABADz&#10;AAAAdQUAAAAA&#10;" filled="f" stroked="f">
                <v:textbox>
                  <w:txbxContent>
                    <w:p w:rsid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F662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INFORME TÉCNICO DE RESIDENCIA PROFESIONAL</w:t>
                      </w:r>
                    </w:p>
                    <w:p w:rsidR="004836D1" w:rsidRDefault="004836D1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Default="008370BC" w:rsidP="004836D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836D1" w:rsidRPr="003F6623" w:rsidRDefault="004836D1" w:rsidP="004836D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="008370BC" w:rsidRPr="004076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TRANSFERENCIA DE TECNOLOGÍA EN APICULTURA, COMO PARTE DEL PROYECTO DE DESARROLLO TERRITORIAL DE OXKUTZCAB YUCATÁN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:rsidR="004836D1" w:rsidRDefault="004836D1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836D1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INGENIERÍA EN DESARROLLO COMUNITARIO</w:t>
                      </w:r>
                    </w:p>
                    <w:p w:rsidR="004836D1" w:rsidRDefault="004836D1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Pr="00242567" w:rsidRDefault="00242567" w:rsidP="00242567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JORGE ENRIQUE GONZÁLEZ BÉLTRAN</w:t>
                      </w:r>
                    </w:p>
                    <w:p w:rsidR="004836D1" w:rsidRPr="003F6623" w:rsidRDefault="00242567" w:rsidP="002425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141T0020</w:t>
                      </w:r>
                    </w:p>
                    <w:p w:rsidR="004836D1" w:rsidRDefault="004836D1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Pr="003F6623" w:rsidRDefault="00242567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MERIDA</w:t>
                      </w:r>
                      <w:r w:rsidR="008370B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YUCATÁN, MÉXICO</w:t>
                      </w:r>
                    </w:p>
                    <w:p w:rsidR="008370BC" w:rsidRDefault="008370BC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Default="008370BC" w:rsidP="002425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SECRETARÍA</w:t>
                      </w:r>
                      <w:r w:rsidR="00242567" w:rsidRP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DE </w:t>
                      </w:r>
                      <w:r w:rsid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DESARROLLO RURAL DEL GOBIERNO DEL ESTADO </w:t>
                      </w:r>
                      <w:r w:rsidR="00242567" w:rsidRP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 YUCATÁN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:rsidR="008370BC" w:rsidRDefault="008370BC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Pr="003F6623" w:rsidRDefault="00242567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8370BC" w:rsidP="00242567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ASESOR INTERNO: </w:t>
                      </w:r>
                      <w:r w:rsid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M.C JULIO CÉSAR CEN CAAMAL</w:t>
                      </w:r>
                    </w:p>
                    <w:p w:rsidR="008370BC" w:rsidRPr="003F6623" w:rsidRDefault="008370BC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ASESOR EXTERNO: </w:t>
                      </w:r>
                      <w:r w:rsidR="0024256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M.C CÉSAR DAVID LARA COLLI</w:t>
                      </w:r>
                    </w:p>
                    <w:p w:rsidR="008370BC" w:rsidRDefault="008370BC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42567" w:rsidRDefault="00242567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Pr="003F6623" w:rsidRDefault="008370BC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OXKUTZCAB, YUCATÁN, MÉXICO</w:t>
                      </w:r>
                    </w:p>
                    <w:p w:rsidR="008370BC" w:rsidRDefault="008370BC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Default="008370BC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370BC" w:rsidRPr="003F6623" w:rsidRDefault="00242567" w:rsidP="008370B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AGOSTO DE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D075A" w:rsidSect="00205C7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BA5" w:rsidRDefault="00301BA5" w:rsidP="003F6623">
      <w:r>
        <w:separator/>
      </w:r>
    </w:p>
  </w:endnote>
  <w:endnote w:type="continuationSeparator" w:id="0">
    <w:p w:rsidR="00301BA5" w:rsidRDefault="00301BA5" w:rsidP="003F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BA5" w:rsidRDefault="00301BA5" w:rsidP="003F6623">
      <w:r>
        <w:separator/>
      </w:r>
    </w:p>
  </w:footnote>
  <w:footnote w:type="continuationSeparator" w:id="0">
    <w:p w:rsidR="00301BA5" w:rsidRDefault="00301BA5" w:rsidP="003F6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1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44"/>
      <w:gridCol w:w="6875"/>
      <w:gridCol w:w="1192"/>
    </w:tblGrid>
    <w:tr w:rsidR="00C375C4" w:rsidRPr="008E3B01" w:rsidTr="006C473C">
      <w:trPr>
        <w:cantSplit/>
        <w:trHeight w:val="1300"/>
      </w:trPr>
      <w:tc>
        <w:tcPr>
          <w:tcW w:w="2044" w:type="dxa"/>
          <w:tcBorders>
            <w:top w:val="single" w:sz="12" w:space="0" w:color="002060"/>
            <w:left w:val="single" w:sz="12" w:space="0" w:color="002060"/>
            <w:bottom w:val="single" w:sz="12" w:space="0" w:color="002060"/>
            <w:right w:val="single" w:sz="12" w:space="0" w:color="002060"/>
          </w:tcBorders>
          <w:vAlign w:val="center"/>
        </w:tcPr>
        <w:p w:rsidR="00C375C4" w:rsidRPr="008E3B01" w:rsidRDefault="00C375C4" w:rsidP="00C375C4">
          <w:pPr>
            <w:ind w:right="-131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6875" w:type="dxa"/>
          <w:tcBorders>
            <w:top w:val="single" w:sz="12" w:space="0" w:color="002060"/>
            <w:left w:val="single" w:sz="12" w:space="0" w:color="002060"/>
            <w:bottom w:val="single" w:sz="12" w:space="0" w:color="002060"/>
            <w:right w:val="single" w:sz="12" w:space="0" w:color="002060"/>
          </w:tcBorders>
        </w:tcPr>
        <w:p w:rsidR="00C375C4" w:rsidRDefault="00C375C4" w:rsidP="00C375C4">
          <w:pPr>
            <w:pStyle w:val="Piedepgina"/>
            <w:spacing w:line="276" w:lineRule="auto"/>
            <w:jc w:val="center"/>
            <w:rPr>
              <w:rFonts w:ascii="Century Schoolbook" w:hAnsi="Century Schoolbook"/>
              <w:b/>
              <w:color w:val="002060"/>
            </w:rPr>
          </w:pPr>
          <w:r w:rsidRPr="00205C78">
            <w:rPr>
              <w:rFonts w:ascii="Century Schoolbook" w:hAnsi="Century Schoolbook"/>
              <w:b/>
              <w:color w:val="002060"/>
              <w:sz w:val="22"/>
              <w:szCs w:val="22"/>
              <w:lang w:val="es-MX"/>
            </w:rPr>
            <w:t>INSTITUTO TECNOLÓGICO SUPERIOR DEL SUR DEL ESTADO DE YUCAT</w:t>
          </w:r>
          <w:r w:rsidRPr="00205C78">
            <w:rPr>
              <w:rFonts w:ascii="Century Schoolbook" w:hAnsi="Century Schoolbook"/>
              <w:b/>
              <w:color w:val="002060"/>
              <w:sz w:val="22"/>
              <w:szCs w:val="22"/>
            </w:rPr>
            <w:t>ÁN</w:t>
          </w:r>
        </w:p>
        <w:p w:rsidR="00C375C4" w:rsidRDefault="00C375C4" w:rsidP="00C375C4">
          <w:pPr>
            <w:pStyle w:val="Piedepgina"/>
            <w:jc w:val="center"/>
            <w:rPr>
              <w:rFonts w:ascii="Century Schoolbook" w:hAnsi="Century Schoolbook"/>
              <w:b/>
              <w:color w:val="002060"/>
            </w:rPr>
          </w:pPr>
        </w:p>
        <w:p w:rsidR="00C375C4" w:rsidRPr="00205C78" w:rsidRDefault="00C375C4" w:rsidP="00C375C4">
          <w:pPr>
            <w:pStyle w:val="Piedepgina"/>
            <w:jc w:val="center"/>
            <w:rPr>
              <w:rFonts w:ascii="Adobe Devanagari" w:hAnsi="Adobe Devanagari" w:cs="Adobe Devanagari"/>
              <w:b/>
              <w:i/>
              <w:sz w:val="22"/>
              <w:szCs w:val="22"/>
              <w:lang w:val="es-MX"/>
            </w:rPr>
          </w:pPr>
          <w:r w:rsidRPr="00205C78">
            <w:rPr>
              <w:rFonts w:ascii="Adobe Devanagari" w:hAnsi="Adobe Devanagari" w:cs="Adobe Devanagari"/>
              <w:b/>
              <w:i/>
              <w:color w:val="002060"/>
            </w:rPr>
            <w:t>Organismo Público Descentralizado del Gobierno del Estado de Yucatán</w:t>
          </w:r>
        </w:p>
      </w:tc>
      <w:tc>
        <w:tcPr>
          <w:tcW w:w="1192" w:type="dxa"/>
          <w:tcBorders>
            <w:top w:val="single" w:sz="12" w:space="0" w:color="002060"/>
            <w:left w:val="single" w:sz="12" w:space="0" w:color="002060"/>
            <w:bottom w:val="single" w:sz="12" w:space="0" w:color="002060"/>
            <w:right w:val="single" w:sz="12" w:space="0" w:color="002060"/>
          </w:tcBorders>
          <w:vAlign w:val="center"/>
        </w:tcPr>
        <w:p w:rsidR="00C375C4" w:rsidRPr="00205C78" w:rsidRDefault="00C375C4" w:rsidP="00C375C4">
          <w:pPr>
            <w:jc w:val="center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C375C4">
            <w:rPr>
              <w:noProof/>
              <w:lang w:val="es-MX" w:eastAsia="es-MX"/>
            </w:rPr>
            <w:drawing>
              <wp:anchor distT="0" distB="0" distL="114300" distR="114300" simplePos="0" relativeHeight="251619840" behindDoc="0" locked="0" layoutInCell="1" allowOverlap="1" wp14:anchorId="08A5A2C7" wp14:editId="55625DAC">
                <wp:simplePos x="0" y="0"/>
                <wp:positionH relativeFrom="column">
                  <wp:posOffset>71120</wp:posOffset>
                </wp:positionH>
                <wp:positionV relativeFrom="paragraph">
                  <wp:posOffset>-46355</wp:posOffset>
                </wp:positionV>
                <wp:extent cx="526415" cy="676275"/>
                <wp:effectExtent l="0" t="0" r="6985" b="9525"/>
                <wp:wrapNone/>
                <wp:docPr id="13" name="Imagen 13" descr="C:\Users\Coordinacion_IDC\Documents\Oficios Internos 2021\LOGO OFICIAL_ Marca Registr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ordinacion_IDC\Documents\Oficios Internos 2021\LOGO OFICIAL_ Marca Registrad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41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375C4" w:rsidRPr="00205C78" w:rsidRDefault="00C375C4" w:rsidP="00C375C4">
          <w:pPr>
            <w:jc w:val="center"/>
            <w:rPr>
              <w:rFonts w:ascii="Arial" w:hAnsi="Arial" w:cs="Arial"/>
              <w:b/>
              <w:sz w:val="20"/>
              <w:szCs w:val="20"/>
              <w:lang w:val="es-MX"/>
            </w:rPr>
          </w:pPr>
        </w:p>
        <w:p w:rsidR="00C375C4" w:rsidRPr="00205C78" w:rsidRDefault="00C375C4" w:rsidP="00C375C4">
          <w:pPr>
            <w:jc w:val="center"/>
            <w:rPr>
              <w:rFonts w:ascii="Arial" w:hAnsi="Arial" w:cs="Arial"/>
              <w:b/>
              <w:sz w:val="20"/>
              <w:szCs w:val="20"/>
              <w:lang w:val="es-MX"/>
            </w:rPr>
          </w:pPr>
        </w:p>
      </w:tc>
    </w:tr>
  </w:tbl>
  <w:p w:rsidR="003F6623" w:rsidRDefault="004836D1">
    <w:pPr>
      <w:pStyle w:val="Encabezado"/>
    </w:pPr>
    <w:r w:rsidRPr="00C375C4">
      <w:rPr>
        <w:rFonts w:ascii="Arial" w:hAnsi="Arial" w:cs="Arial"/>
        <w:noProof/>
        <w:sz w:val="20"/>
        <w:szCs w:val="20"/>
        <w:lang w:val="es-MX" w:eastAsia="es-MX"/>
      </w:rPr>
      <w:drawing>
        <wp:anchor distT="0" distB="0" distL="114300" distR="114300" simplePos="0" relativeHeight="251627008" behindDoc="0" locked="0" layoutInCell="1" allowOverlap="1" wp14:anchorId="3278FEDA" wp14:editId="66D5BD65">
          <wp:simplePos x="0" y="0"/>
          <wp:positionH relativeFrom="column">
            <wp:posOffset>-47625</wp:posOffset>
          </wp:positionH>
          <wp:positionV relativeFrom="paragraph">
            <wp:posOffset>-766445</wp:posOffset>
          </wp:positionV>
          <wp:extent cx="1381125" cy="676910"/>
          <wp:effectExtent l="0" t="0" r="9525" b="0"/>
          <wp:wrapNone/>
          <wp:docPr id="12" name="Imagen 12" descr="C:\Users\Coordinacion_IDC\Pictures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ordinacion_IDC\Pictures\unnamed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5C4" w:rsidRPr="003F6623">
      <w:rPr>
        <w:noProof/>
        <w:lang w:eastAsia="es-MX"/>
      </w:rPr>
      <w:drawing>
        <wp:anchor distT="0" distB="0" distL="114300" distR="114300" simplePos="0" relativeHeight="251608576" behindDoc="1" locked="0" layoutInCell="1" allowOverlap="1" wp14:anchorId="3888C07D" wp14:editId="714D5300">
          <wp:simplePos x="0" y="0"/>
          <wp:positionH relativeFrom="margin">
            <wp:posOffset>-1080135</wp:posOffset>
          </wp:positionH>
          <wp:positionV relativeFrom="paragraph">
            <wp:posOffset>-1303655</wp:posOffset>
          </wp:positionV>
          <wp:extent cx="9034818" cy="11779385"/>
          <wp:effectExtent l="0" t="0" r="0" b="0"/>
          <wp:wrapNone/>
          <wp:docPr id="1" name="Imagen 1" descr="C:\Users\DIFUSION\Desktop\PORTADA ALUMNOS 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esktop\PORTADA ALUMNOS INFORM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4818" cy="11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623"/>
    <w:rsid w:val="00106F65"/>
    <w:rsid w:val="00205C78"/>
    <w:rsid w:val="00222F09"/>
    <w:rsid w:val="00242567"/>
    <w:rsid w:val="00301BA5"/>
    <w:rsid w:val="003F6623"/>
    <w:rsid w:val="004836D1"/>
    <w:rsid w:val="00556CD4"/>
    <w:rsid w:val="008021A5"/>
    <w:rsid w:val="008370BC"/>
    <w:rsid w:val="009D075A"/>
    <w:rsid w:val="00AF6583"/>
    <w:rsid w:val="00C375C4"/>
    <w:rsid w:val="00CB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20DABA-AAC7-4236-A616-A2405985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F66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F6623"/>
  </w:style>
  <w:style w:type="paragraph" w:styleId="Piedepgina">
    <w:name w:val="footer"/>
    <w:basedOn w:val="Normal"/>
    <w:link w:val="PiedepginaCar"/>
    <w:unhideWhenUsed/>
    <w:rsid w:val="003F66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F6623"/>
  </w:style>
  <w:style w:type="paragraph" w:styleId="Textodeglobo">
    <w:name w:val="Balloon Text"/>
    <w:basedOn w:val="Normal"/>
    <w:link w:val="TextodegloboCar"/>
    <w:uiPriority w:val="99"/>
    <w:semiHidden/>
    <w:unhideWhenUsed/>
    <w:rsid w:val="00AF658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A3AA3-EEB8-4F56-937C-1FC2CB5A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KANCAB</dc:creator>
  <cp:lastModifiedBy>Coordinacion_IDC</cp:lastModifiedBy>
  <cp:revision>3</cp:revision>
  <cp:lastPrinted>2019-01-17T23:10:00Z</cp:lastPrinted>
  <dcterms:created xsi:type="dcterms:W3CDTF">2021-07-21T16:10:00Z</dcterms:created>
  <dcterms:modified xsi:type="dcterms:W3CDTF">2021-07-21T16:28:00Z</dcterms:modified>
</cp:coreProperties>
</file>